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20C4" w14:textId="38283EAD" w:rsidR="000E76B2" w:rsidRDefault="000E76B2" w:rsidP="00E01970">
      <w:pPr>
        <w:spacing w:before="100" w:beforeAutospacing="1" w:after="100" w:afterAutospacing="1"/>
        <w:jc w:val="both"/>
        <w:outlineLvl w:val="0"/>
        <w:rPr>
          <w:rFonts w:ascii="Arial" w:hAnsi="Arial" w:cs="Times New Roman"/>
          <w:b/>
          <w:bCs/>
          <w:caps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AF95527" wp14:editId="7FC6CD1C">
            <wp:extent cx="5270500" cy="1510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itech-institut-pasteur-3_N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D5AD" w14:textId="77777777" w:rsidR="000E76B2" w:rsidRDefault="000E76B2" w:rsidP="00E01970">
      <w:pPr>
        <w:spacing w:before="100" w:beforeAutospacing="1" w:after="100" w:afterAutospacing="1"/>
        <w:jc w:val="both"/>
        <w:outlineLvl w:val="0"/>
        <w:rPr>
          <w:rFonts w:ascii="Arial" w:hAnsi="Arial" w:cs="Times New Roman"/>
          <w:b/>
          <w:bCs/>
          <w:caps/>
          <w:sz w:val="22"/>
          <w:szCs w:val="22"/>
        </w:rPr>
      </w:pPr>
    </w:p>
    <w:p w14:paraId="017C0DBD" w14:textId="77777777" w:rsidR="00061683" w:rsidRPr="00E01970" w:rsidRDefault="000C71EC" w:rsidP="00E01970">
      <w:pPr>
        <w:spacing w:before="100" w:beforeAutospacing="1" w:after="100" w:afterAutospacing="1"/>
        <w:jc w:val="both"/>
        <w:outlineLvl w:val="0"/>
        <w:rPr>
          <w:rFonts w:ascii="Arial" w:hAnsi="Arial" w:cs="Times New Roman"/>
          <w:b/>
          <w:bCs/>
          <w:caps/>
          <w:sz w:val="22"/>
          <w:szCs w:val="22"/>
        </w:rPr>
      </w:pPr>
      <w:r w:rsidRPr="00E01970">
        <w:rPr>
          <w:rFonts w:ascii="Arial" w:hAnsi="Arial" w:cs="Times New Roman"/>
          <w:b/>
          <w:bCs/>
          <w:caps/>
          <w:sz w:val="22"/>
          <w:szCs w:val="22"/>
        </w:rPr>
        <w:t xml:space="preserve">Engineer </w:t>
      </w:r>
      <w:r w:rsidR="00C56DCB">
        <w:rPr>
          <w:rFonts w:ascii="Arial" w:hAnsi="Arial" w:cs="Times New Roman"/>
          <w:b/>
          <w:bCs/>
          <w:caps/>
          <w:sz w:val="22"/>
          <w:szCs w:val="22"/>
        </w:rPr>
        <w:t xml:space="preserve">IN CRYO-ELECTRON TOMOGRAPHY AND IMAGE PROCESSING </w:t>
      </w:r>
    </w:p>
    <w:p w14:paraId="0F27B4A6" w14:textId="235E6536" w:rsidR="00061683" w:rsidRPr="003D41B3" w:rsidRDefault="00061683" w:rsidP="00AF61FF">
      <w:pPr>
        <w:spacing w:before="100" w:beforeAutospacing="1" w:after="100" w:afterAutospacing="1"/>
        <w:jc w:val="both"/>
        <w:rPr>
          <w:rFonts w:ascii="Arial" w:hAnsi="Arial" w:cs="Times New Roman"/>
          <w:bCs/>
          <w:sz w:val="22"/>
          <w:szCs w:val="22"/>
        </w:rPr>
      </w:pPr>
      <w:r w:rsidRPr="003D41B3">
        <w:rPr>
          <w:rFonts w:ascii="Arial" w:hAnsi="Arial" w:cs="Times New Roman"/>
          <w:bCs/>
          <w:sz w:val="22"/>
          <w:szCs w:val="22"/>
        </w:rPr>
        <w:t xml:space="preserve">The </w:t>
      </w:r>
      <w:r w:rsidR="00590C5F" w:rsidRPr="00BE4736">
        <w:rPr>
          <w:rFonts w:ascii="Arial" w:hAnsi="Arial" w:cs="Times New Roman"/>
          <w:b/>
          <w:bCs/>
          <w:sz w:val="22"/>
          <w:szCs w:val="22"/>
        </w:rPr>
        <w:t>‘unité de tech</w:t>
      </w:r>
      <w:r w:rsidR="0018152D" w:rsidRPr="00BE4736">
        <w:rPr>
          <w:rFonts w:ascii="Arial" w:hAnsi="Arial" w:cs="Times New Roman"/>
          <w:b/>
          <w:bCs/>
          <w:sz w:val="22"/>
          <w:szCs w:val="22"/>
        </w:rPr>
        <w:t xml:space="preserve">nologie et </w:t>
      </w:r>
      <w:r w:rsidR="008925E1" w:rsidRPr="00BE4736">
        <w:rPr>
          <w:rFonts w:ascii="Arial" w:hAnsi="Arial" w:cs="Times New Roman"/>
          <w:b/>
          <w:bCs/>
          <w:sz w:val="22"/>
          <w:szCs w:val="22"/>
        </w:rPr>
        <w:t>de service’</w:t>
      </w:r>
      <w:r w:rsidR="00590C5F" w:rsidRPr="00BE4736">
        <w:rPr>
          <w:rFonts w:ascii="Arial" w:hAnsi="Arial" w:cs="Times New Roman"/>
          <w:b/>
          <w:bCs/>
          <w:sz w:val="22"/>
          <w:szCs w:val="22"/>
        </w:rPr>
        <w:t xml:space="preserve"> ultra-structural bio-imaging (uTechs-UBI)</w:t>
      </w:r>
      <w:r w:rsidR="00590C5F">
        <w:rPr>
          <w:rFonts w:ascii="Arial" w:hAnsi="Arial" w:cs="Times New Roman"/>
          <w:bCs/>
          <w:sz w:val="22"/>
          <w:szCs w:val="22"/>
        </w:rPr>
        <w:t>,</w:t>
      </w:r>
      <w:r w:rsidR="0018152D">
        <w:rPr>
          <w:rFonts w:ascii="Arial" w:hAnsi="Arial" w:cs="Times New Roman"/>
          <w:bCs/>
          <w:sz w:val="22"/>
          <w:szCs w:val="22"/>
        </w:rPr>
        <w:t xml:space="preserve"> </w:t>
      </w:r>
      <w:r w:rsidR="00590C5F">
        <w:rPr>
          <w:rFonts w:ascii="Arial" w:hAnsi="Arial" w:cs="Times New Roman"/>
          <w:bCs/>
          <w:sz w:val="22"/>
          <w:szCs w:val="22"/>
        </w:rPr>
        <w:t>part of the center for innovation and technological research (</w:t>
      </w:r>
      <w:r w:rsidR="00590C5F" w:rsidRPr="00BE4736">
        <w:rPr>
          <w:rFonts w:ascii="Arial" w:hAnsi="Arial" w:cs="Times New Roman"/>
          <w:b/>
          <w:bCs/>
          <w:sz w:val="22"/>
          <w:szCs w:val="22"/>
        </w:rPr>
        <w:t>CITECH)</w:t>
      </w:r>
      <w:r w:rsidR="00E01970">
        <w:rPr>
          <w:rFonts w:ascii="Arial" w:hAnsi="Arial" w:cs="Times New Roman"/>
          <w:bCs/>
          <w:sz w:val="22"/>
          <w:szCs w:val="22"/>
        </w:rPr>
        <w:t>,</w:t>
      </w:r>
      <w:r w:rsidR="00590C5F">
        <w:rPr>
          <w:rFonts w:ascii="Arial" w:hAnsi="Arial" w:cs="Times New Roman"/>
          <w:bCs/>
          <w:sz w:val="22"/>
          <w:szCs w:val="22"/>
        </w:rPr>
        <w:t xml:space="preserve"> </w:t>
      </w:r>
      <w:r w:rsidRPr="003D41B3">
        <w:rPr>
          <w:rFonts w:ascii="Arial" w:hAnsi="Arial" w:cs="Times New Roman"/>
          <w:bCs/>
          <w:sz w:val="22"/>
          <w:szCs w:val="22"/>
        </w:rPr>
        <w:t xml:space="preserve">at </w:t>
      </w:r>
      <w:r w:rsidRPr="00BE4736">
        <w:rPr>
          <w:rFonts w:ascii="Arial" w:hAnsi="Arial" w:cs="Times New Roman"/>
          <w:b/>
          <w:bCs/>
          <w:sz w:val="22"/>
          <w:szCs w:val="22"/>
        </w:rPr>
        <w:t>Pasteur</w:t>
      </w:r>
      <w:r w:rsidR="009560A3" w:rsidRPr="00BE4736">
        <w:rPr>
          <w:rFonts w:ascii="Arial" w:hAnsi="Arial" w:cs="Times New Roman"/>
          <w:b/>
          <w:bCs/>
          <w:sz w:val="22"/>
          <w:szCs w:val="22"/>
        </w:rPr>
        <w:t xml:space="preserve"> institute in Paris</w:t>
      </w:r>
      <w:r w:rsidR="009560A3" w:rsidRPr="003D41B3">
        <w:rPr>
          <w:rFonts w:ascii="Arial" w:hAnsi="Arial" w:cs="Times New Roman"/>
          <w:bCs/>
          <w:sz w:val="22"/>
          <w:szCs w:val="22"/>
        </w:rPr>
        <w:t>,</w:t>
      </w:r>
      <w:r w:rsidRPr="003D41B3">
        <w:rPr>
          <w:rFonts w:ascii="Arial" w:hAnsi="Arial" w:cs="Times New Roman"/>
          <w:bCs/>
          <w:sz w:val="22"/>
          <w:szCs w:val="22"/>
        </w:rPr>
        <w:t xml:space="preserve"> provide</w:t>
      </w:r>
      <w:r w:rsidR="009560A3" w:rsidRPr="003D41B3">
        <w:rPr>
          <w:rFonts w:ascii="Arial" w:hAnsi="Arial" w:cs="Times New Roman"/>
          <w:bCs/>
          <w:sz w:val="22"/>
          <w:szCs w:val="22"/>
        </w:rPr>
        <w:t>s</w:t>
      </w:r>
      <w:r w:rsidRPr="003D41B3">
        <w:rPr>
          <w:rFonts w:ascii="Arial" w:hAnsi="Arial" w:cs="Times New Roman"/>
          <w:bCs/>
          <w:sz w:val="22"/>
          <w:szCs w:val="22"/>
        </w:rPr>
        <w:t xml:space="preserve"> technical and scientific support in electron microscopy to the Pasteur community. </w:t>
      </w:r>
      <w:r w:rsidR="00590C5F">
        <w:rPr>
          <w:rFonts w:ascii="Arial" w:hAnsi="Arial" w:cs="Times New Roman"/>
          <w:bCs/>
          <w:sz w:val="22"/>
          <w:szCs w:val="22"/>
        </w:rPr>
        <w:t xml:space="preserve">The </w:t>
      </w:r>
      <w:r w:rsidR="008925E1">
        <w:rPr>
          <w:rFonts w:ascii="Arial" w:hAnsi="Arial" w:cs="Times New Roman"/>
          <w:bCs/>
          <w:sz w:val="22"/>
          <w:szCs w:val="22"/>
        </w:rPr>
        <w:t>platform</w:t>
      </w:r>
      <w:r w:rsidRPr="003D41B3">
        <w:rPr>
          <w:rFonts w:ascii="Arial" w:hAnsi="Arial" w:cs="Times New Roman"/>
          <w:bCs/>
          <w:sz w:val="22"/>
          <w:szCs w:val="22"/>
        </w:rPr>
        <w:t xml:space="preserve"> is equipped with state-of-the-art transmission and scanning EM</w:t>
      </w:r>
      <w:r w:rsidR="009560A3" w:rsidRPr="003D41B3">
        <w:rPr>
          <w:rFonts w:ascii="Arial" w:hAnsi="Arial" w:cs="Times New Roman"/>
          <w:bCs/>
          <w:sz w:val="22"/>
          <w:szCs w:val="22"/>
        </w:rPr>
        <w:t>s</w:t>
      </w:r>
      <w:r w:rsidRPr="003D41B3">
        <w:rPr>
          <w:rFonts w:ascii="Arial" w:hAnsi="Arial" w:cs="Times New Roman"/>
          <w:bCs/>
          <w:sz w:val="22"/>
          <w:szCs w:val="22"/>
        </w:rPr>
        <w:t>, including a cryo-EM with direct detector and a focused ion-beam SEM. It is run by 10 staff members</w:t>
      </w:r>
      <w:r w:rsidR="00E81AB4">
        <w:rPr>
          <w:rFonts w:ascii="Arial" w:hAnsi="Arial" w:cs="Times New Roman"/>
          <w:bCs/>
          <w:sz w:val="22"/>
          <w:szCs w:val="22"/>
        </w:rPr>
        <w:t>,</w:t>
      </w:r>
      <w:r w:rsidR="00590C5F">
        <w:rPr>
          <w:rFonts w:ascii="Arial" w:hAnsi="Arial" w:cs="Times New Roman"/>
          <w:bCs/>
          <w:sz w:val="22"/>
          <w:szCs w:val="22"/>
        </w:rPr>
        <w:t xml:space="preserve"> </w:t>
      </w:r>
      <w:r w:rsidRPr="003D41B3">
        <w:rPr>
          <w:rFonts w:ascii="Arial" w:hAnsi="Arial" w:cs="Times New Roman"/>
          <w:bCs/>
          <w:sz w:val="22"/>
          <w:szCs w:val="22"/>
        </w:rPr>
        <w:t xml:space="preserve">specialized in different </w:t>
      </w:r>
      <w:r w:rsidR="00E3158F">
        <w:rPr>
          <w:rFonts w:ascii="Arial" w:hAnsi="Arial" w:cs="Times New Roman"/>
          <w:bCs/>
          <w:sz w:val="22"/>
          <w:szCs w:val="22"/>
        </w:rPr>
        <w:t>EM</w:t>
      </w:r>
      <w:r w:rsidRPr="003D41B3">
        <w:rPr>
          <w:rFonts w:ascii="Arial" w:hAnsi="Arial" w:cs="Times New Roman"/>
          <w:bCs/>
          <w:sz w:val="22"/>
          <w:szCs w:val="22"/>
        </w:rPr>
        <w:t xml:space="preserve"> techniques</w:t>
      </w:r>
      <w:r w:rsidR="00486762">
        <w:rPr>
          <w:rFonts w:ascii="Arial" w:hAnsi="Arial" w:cs="Times New Roman"/>
          <w:bCs/>
          <w:sz w:val="22"/>
          <w:szCs w:val="22"/>
        </w:rPr>
        <w:t>, including single particle EM</w:t>
      </w:r>
      <w:r w:rsidRPr="003D41B3">
        <w:rPr>
          <w:rFonts w:ascii="Arial" w:hAnsi="Arial" w:cs="Times New Roman"/>
          <w:bCs/>
          <w:sz w:val="22"/>
          <w:szCs w:val="22"/>
        </w:rPr>
        <w:t xml:space="preserve">. </w:t>
      </w:r>
      <w:r w:rsidR="00C6284E" w:rsidRPr="003D41B3">
        <w:rPr>
          <w:rFonts w:ascii="Arial" w:hAnsi="Arial" w:cs="Times New Roman"/>
          <w:bCs/>
          <w:sz w:val="22"/>
          <w:szCs w:val="22"/>
        </w:rPr>
        <w:t>A specific aim</w:t>
      </w:r>
      <w:r w:rsidR="00486762">
        <w:rPr>
          <w:rFonts w:ascii="Arial" w:hAnsi="Arial" w:cs="Times New Roman"/>
          <w:bCs/>
          <w:sz w:val="22"/>
          <w:szCs w:val="22"/>
        </w:rPr>
        <w:t xml:space="preserve"> is to develop workflows for </w:t>
      </w:r>
      <w:r w:rsidR="00C56DCB">
        <w:rPr>
          <w:rFonts w:ascii="Arial" w:hAnsi="Arial" w:cs="Times New Roman"/>
          <w:bCs/>
          <w:sz w:val="22"/>
          <w:szCs w:val="22"/>
        </w:rPr>
        <w:t>cryo-</w:t>
      </w:r>
      <w:r w:rsidR="00C6284E" w:rsidRPr="003D41B3">
        <w:rPr>
          <w:rFonts w:ascii="Arial" w:hAnsi="Arial" w:cs="Times New Roman"/>
          <w:bCs/>
          <w:sz w:val="22"/>
          <w:szCs w:val="22"/>
        </w:rPr>
        <w:t>correlated light- and 3D electron microscopy</w:t>
      </w:r>
      <w:r w:rsidR="005D643C">
        <w:rPr>
          <w:rFonts w:ascii="Arial" w:hAnsi="Arial" w:cs="Times New Roman"/>
          <w:bCs/>
          <w:sz w:val="22"/>
          <w:szCs w:val="22"/>
        </w:rPr>
        <w:t xml:space="preserve"> </w:t>
      </w:r>
      <w:r w:rsidR="00C423B8">
        <w:rPr>
          <w:rFonts w:ascii="Arial" w:hAnsi="Arial" w:cs="Times New Roman"/>
          <w:bCs/>
          <w:sz w:val="22"/>
          <w:szCs w:val="22"/>
        </w:rPr>
        <w:t xml:space="preserve">for protein complexes </w:t>
      </w:r>
      <w:r w:rsidR="00C423B8" w:rsidRPr="00C423B8">
        <w:rPr>
          <w:rFonts w:ascii="Arial" w:hAnsi="Arial" w:cs="Times New Roman"/>
          <w:bCs/>
          <w:i/>
          <w:sz w:val="22"/>
          <w:szCs w:val="22"/>
        </w:rPr>
        <w:t>in situ</w:t>
      </w:r>
      <w:r w:rsidR="00C423B8">
        <w:rPr>
          <w:rFonts w:ascii="Arial" w:hAnsi="Arial" w:cs="Times New Roman"/>
          <w:bCs/>
          <w:sz w:val="22"/>
          <w:szCs w:val="22"/>
        </w:rPr>
        <w:t xml:space="preserve"> and </w:t>
      </w:r>
      <w:r w:rsidR="00C423B8" w:rsidRPr="00C423B8">
        <w:rPr>
          <w:rFonts w:ascii="Arial" w:hAnsi="Arial" w:cs="Times New Roman"/>
          <w:bCs/>
          <w:i/>
          <w:sz w:val="22"/>
          <w:szCs w:val="22"/>
        </w:rPr>
        <w:t>in vitro</w:t>
      </w:r>
      <w:r w:rsidR="00C6284E" w:rsidRPr="003D41B3">
        <w:rPr>
          <w:rFonts w:ascii="Arial" w:hAnsi="Arial" w:cs="Times New Roman"/>
          <w:bCs/>
          <w:sz w:val="22"/>
          <w:szCs w:val="22"/>
        </w:rPr>
        <w:t>.</w:t>
      </w:r>
      <w:r w:rsidRPr="003D41B3">
        <w:rPr>
          <w:rFonts w:ascii="Arial" w:hAnsi="Arial" w:cs="Times New Roman"/>
          <w:bCs/>
          <w:sz w:val="22"/>
          <w:szCs w:val="22"/>
        </w:rPr>
        <w:t xml:space="preserve"> </w:t>
      </w:r>
      <w:r w:rsidR="00AE2E83" w:rsidRPr="003D41B3">
        <w:rPr>
          <w:rFonts w:ascii="Arial" w:hAnsi="Arial" w:cs="Times New Roman"/>
          <w:bCs/>
          <w:sz w:val="22"/>
          <w:szCs w:val="22"/>
        </w:rPr>
        <w:t>To strengthen our team we are</w:t>
      </w:r>
      <w:r w:rsidR="008925E1">
        <w:rPr>
          <w:rFonts w:ascii="Arial" w:hAnsi="Arial" w:cs="Times New Roman"/>
          <w:bCs/>
          <w:sz w:val="22"/>
          <w:szCs w:val="22"/>
        </w:rPr>
        <w:t xml:space="preserve"> looking for an engineer</w:t>
      </w:r>
      <w:r w:rsidR="00AE2E83" w:rsidRPr="003D41B3">
        <w:rPr>
          <w:rFonts w:ascii="Arial" w:hAnsi="Arial" w:cs="Times New Roman"/>
          <w:bCs/>
          <w:sz w:val="22"/>
          <w:szCs w:val="22"/>
        </w:rPr>
        <w:t xml:space="preserve"> with </w:t>
      </w:r>
      <w:r w:rsidR="009560A3" w:rsidRPr="003D41B3">
        <w:rPr>
          <w:rFonts w:ascii="Arial" w:hAnsi="Arial" w:cs="Times New Roman"/>
          <w:bCs/>
          <w:sz w:val="22"/>
          <w:szCs w:val="22"/>
        </w:rPr>
        <w:t>a</w:t>
      </w:r>
      <w:r w:rsidR="00AE2E83" w:rsidRPr="003D41B3">
        <w:rPr>
          <w:rFonts w:ascii="Arial" w:hAnsi="Arial" w:cs="Times New Roman"/>
          <w:bCs/>
          <w:sz w:val="22"/>
          <w:szCs w:val="22"/>
        </w:rPr>
        <w:t xml:space="preserve"> background in </w:t>
      </w:r>
      <w:r w:rsidR="00C56DCB">
        <w:rPr>
          <w:rFonts w:ascii="Arial" w:hAnsi="Arial" w:cs="Times New Roman"/>
          <w:bCs/>
          <w:sz w:val="22"/>
          <w:szCs w:val="22"/>
        </w:rPr>
        <w:t>cryo-electron tomography and image processing.</w:t>
      </w:r>
    </w:p>
    <w:p w14:paraId="014A057F" w14:textId="77777777" w:rsidR="00E01970" w:rsidRDefault="00AF61FF" w:rsidP="00E01970">
      <w:pPr>
        <w:spacing w:before="100" w:beforeAutospacing="1" w:after="100" w:afterAutospacing="1"/>
        <w:jc w:val="both"/>
        <w:outlineLvl w:val="0"/>
        <w:rPr>
          <w:rFonts w:ascii="Arial" w:hAnsi="Arial" w:cs="Times New Roman"/>
          <w:b/>
          <w:bCs/>
          <w:sz w:val="22"/>
          <w:szCs w:val="22"/>
        </w:rPr>
      </w:pPr>
      <w:r w:rsidRPr="003D41B3">
        <w:rPr>
          <w:rFonts w:ascii="Arial" w:hAnsi="Arial" w:cs="Times New Roman"/>
          <w:b/>
          <w:bCs/>
          <w:sz w:val="22"/>
          <w:szCs w:val="22"/>
        </w:rPr>
        <w:t>The job responsibilities will include</w:t>
      </w:r>
      <w:r w:rsidR="00E01970">
        <w:rPr>
          <w:rFonts w:ascii="Arial" w:hAnsi="Arial" w:cs="Times New Roman"/>
          <w:b/>
          <w:bCs/>
          <w:sz w:val="22"/>
          <w:szCs w:val="22"/>
        </w:rPr>
        <w:t xml:space="preserve"> both development as well as service</w:t>
      </w:r>
      <w:r w:rsidRPr="003D41B3">
        <w:rPr>
          <w:rFonts w:ascii="Arial" w:hAnsi="Arial" w:cs="Times New Roman"/>
          <w:b/>
          <w:bCs/>
          <w:sz w:val="22"/>
          <w:szCs w:val="22"/>
        </w:rPr>
        <w:t>:</w:t>
      </w:r>
    </w:p>
    <w:p w14:paraId="0FC1992B" w14:textId="77777777" w:rsidR="00D07820" w:rsidRDefault="00D07820" w:rsidP="00D0782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Times New Roman"/>
          <w:sz w:val="22"/>
          <w:szCs w:val="22"/>
        </w:rPr>
      </w:pPr>
      <w:r w:rsidRPr="00D07820">
        <w:rPr>
          <w:rFonts w:ascii="Arial" w:hAnsi="Arial" w:cs="Times New Roman"/>
          <w:b/>
          <w:sz w:val="22"/>
          <w:szCs w:val="22"/>
        </w:rPr>
        <w:t>Development</w:t>
      </w:r>
      <w:r>
        <w:rPr>
          <w:rFonts w:ascii="Arial" w:hAnsi="Arial" w:cs="Times New Roman"/>
          <w:sz w:val="22"/>
          <w:szCs w:val="22"/>
        </w:rPr>
        <w:t>:</w:t>
      </w:r>
    </w:p>
    <w:p w14:paraId="111DAF0D" w14:textId="77777777" w:rsidR="00D07820" w:rsidRDefault="00D07820" w:rsidP="00D0782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Times New Roman"/>
          <w:sz w:val="22"/>
          <w:szCs w:val="22"/>
        </w:rPr>
      </w:pPr>
    </w:p>
    <w:p w14:paraId="3AD13155" w14:textId="2CCBBCB1" w:rsidR="00D07820" w:rsidRDefault="00D07820" w:rsidP="00D0782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Times New Roman"/>
          <w:sz w:val="22"/>
          <w:szCs w:val="22"/>
        </w:rPr>
      </w:pPr>
      <w:r w:rsidRPr="003D41B3">
        <w:rPr>
          <w:rFonts w:ascii="Arial" w:hAnsi="Arial" w:cs="Times New Roman"/>
          <w:sz w:val="22"/>
          <w:szCs w:val="22"/>
        </w:rPr>
        <w:t xml:space="preserve">Developing imaging resources: improve </w:t>
      </w:r>
      <w:r>
        <w:rPr>
          <w:rFonts w:ascii="Arial" w:hAnsi="Arial" w:cs="Times New Roman"/>
          <w:sz w:val="22"/>
          <w:szCs w:val="22"/>
        </w:rPr>
        <w:t xml:space="preserve">and develop workflows for </w:t>
      </w:r>
      <w:r w:rsidR="009E4995">
        <w:rPr>
          <w:rFonts w:ascii="Arial" w:hAnsi="Arial" w:cs="Times New Roman"/>
          <w:sz w:val="22"/>
          <w:szCs w:val="22"/>
        </w:rPr>
        <w:t>cryo-</w:t>
      </w:r>
      <w:r>
        <w:rPr>
          <w:rFonts w:ascii="Arial" w:hAnsi="Arial" w:cs="Times New Roman"/>
          <w:sz w:val="22"/>
          <w:szCs w:val="22"/>
        </w:rPr>
        <w:t xml:space="preserve">correlated light- and </w:t>
      </w:r>
      <w:r w:rsidR="00C423B8">
        <w:rPr>
          <w:rFonts w:ascii="Arial" w:hAnsi="Arial" w:cs="Times New Roman"/>
          <w:sz w:val="22"/>
          <w:szCs w:val="22"/>
        </w:rPr>
        <w:t>cryo-</w:t>
      </w:r>
      <w:r>
        <w:rPr>
          <w:rFonts w:ascii="Arial" w:hAnsi="Arial" w:cs="Times New Roman"/>
          <w:sz w:val="22"/>
          <w:szCs w:val="22"/>
        </w:rPr>
        <w:t xml:space="preserve">electron </w:t>
      </w:r>
      <w:r w:rsidR="00C423B8">
        <w:rPr>
          <w:rFonts w:ascii="Arial" w:hAnsi="Arial" w:cs="Times New Roman"/>
          <w:sz w:val="22"/>
          <w:szCs w:val="22"/>
        </w:rPr>
        <w:t>tomography</w:t>
      </w:r>
      <w:r>
        <w:rPr>
          <w:rFonts w:ascii="Arial" w:hAnsi="Arial" w:cs="Times New Roman"/>
          <w:sz w:val="22"/>
          <w:szCs w:val="22"/>
        </w:rPr>
        <w:t xml:space="preserve"> (CLEM). This includes </w:t>
      </w:r>
      <w:r w:rsidR="00BB321A">
        <w:rPr>
          <w:rFonts w:ascii="Arial" w:hAnsi="Arial" w:cs="Times New Roman"/>
          <w:sz w:val="22"/>
          <w:szCs w:val="22"/>
        </w:rPr>
        <w:t>sample</w:t>
      </w:r>
      <w:r>
        <w:rPr>
          <w:rFonts w:ascii="Arial" w:hAnsi="Arial" w:cs="Times New Roman"/>
          <w:sz w:val="22"/>
          <w:szCs w:val="22"/>
        </w:rPr>
        <w:t xml:space="preserve"> pre</w:t>
      </w:r>
      <w:r w:rsidR="00BB321A">
        <w:rPr>
          <w:rFonts w:ascii="Arial" w:hAnsi="Arial" w:cs="Times New Roman"/>
          <w:sz w:val="22"/>
          <w:szCs w:val="22"/>
        </w:rPr>
        <w:t xml:space="preserve">paration, automated imaging and </w:t>
      </w:r>
      <w:r w:rsidR="00EF0134">
        <w:rPr>
          <w:rFonts w:ascii="Arial" w:hAnsi="Arial" w:cs="Times New Roman"/>
          <w:sz w:val="22"/>
          <w:szCs w:val="22"/>
        </w:rPr>
        <w:t>image processing</w:t>
      </w:r>
      <w:r>
        <w:rPr>
          <w:rFonts w:ascii="Arial" w:hAnsi="Arial" w:cs="Times New Roman"/>
          <w:sz w:val="22"/>
          <w:szCs w:val="22"/>
        </w:rPr>
        <w:t>. Contribute to development of macros for automation and high-through-put in CLEM and single particle EM</w:t>
      </w:r>
      <w:r w:rsidR="00C423B8">
        <w:rPr>
          <w:rFonts w:ascii="Arial" w:hAnsi="Arial" w:cs="Times New Roman"/>
          <w:sz w:val="22"/>
          <w:szCs w:val="22"/>
        </w:rPr>
        <w:t xml:space="preserve"> based on cryo-ET</w:t>
      </w:r>
      <w:r>
        <w:rPr>
          <w:rFonts w:ascii="Arial" w:hAnsi="Arial" w:cs="Times New Roman"/>
          <w:sz w:val="22"/>
          <w:szCs w:val="22"/>
        </w:rPr>
        <w:t>.</w:t>
      </w:r>
      <w:r w:rsidRPr="003D41B3">
        <w:rPr>
          <w:rFonts w:ascii="Arial" w:hAnsi="Arial" w:cs="Times New Roman"/>
          <w:sz w:val="22"/>
          <w:szCs w:val="22"/>
        </w:rPr>
        <w:t xml:space="preserve"> </w:t>
      </w:r>
    </w:p>
    <w:p w14:paraId="065E58C8" w14:textId="77777777" w:rsidR="00D07820" w:rsidRDefault="00D07820" w:rsidP="00D0782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Times New Roman"/>
          <w:sz w:val="22"/>
          <w:szCs w:val="22"/>
        </w:rPr>
      </w:pPr>
    </w:p>
    <w:p w14:paraId="6C80AE65" w14:textId="77777777" w:rsidR="00D07820" w:rsidRDefault="00D07820" w:rsidP="00D0782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Times New Roman"/>
          <w:sz w:val="22"/>
          <w:szCs w:val="22"/>
        </w:rPr>
      </w:pPr>
    </w:p>
    <w:p w14:paraId="1FAF4C4F" w14:textId="3815D639" w:rsidR="00D07820" w:rsidRPr="00D07820" w:rsidRDefault="00D07820" w:rsidP="00D0782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Times New Roman"/>
          <w:b/>
          <w:sz w:val="22"/>
          <w:szCs w:val="22"/>
        </w:rPr>
      </w:pPr>
      <w:r w:rsidRPr="00D07820">
        <w:rPr>
          <w:rFonts w:ascii="Arial" w:hAnsi="Arial" w:cs="Times New Roman"/>
          <w:b/>
          <w:sz w:val="22"/>
          <w:szCs w:val="22"/>
        </w:rPr>
        <w:t>Service:</w:t>
      </w:r>
      <w:r w:rsidR="000E76B2" w:rsidRPr="000E76B2">
        <w:rPr>
          <w:rFonts w:ascii="Arial" w:hAnsi="Arial"/>
          <w:noProof/>
          <w:sz w:val="22"/>
          <w:szCs w:val="22"/>
        </w:rPr>
        <w:t xml:space="preserve"> </w:t>
      </w:r>
    </w:p>
    <w:p w14:paraId="230F30AB" w14:textId="77777777" w:rsidR="00D07820" w:rsidRDefault="00D07820" w:rsidP="00D0782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Times New Roman"/>
          <w:sz w:val="22"/>
          <w:szCs w:val="22"/>
        </w:rPr>
      </w:pPr>
    </w:p>
    <w:p w14:paraId="18CACBEB" w14:textId="77777777" w:rsidR="00D07820" w:rsidRPr="003D41B3" w:rsidRDefault="00D07820" w:rsidP="00D07820">
      <w:pPr>
        <w:spacing w:before="100" w:beforeAutospacing="1" w:after="100" w:afterAutospacing="1"/>
        <w:jc w:val="both"/>
        <w:rPr>
          <w:rFonts w:ascii="Arial" w:hAnsi="Arial" w:cs="Times New Roman"/>
          <w:sz w:val="22"/>
          <w:szCs w:val="22"/>
        </w:rPr>
      </w:pPr>
      <w:r w:rsidRPr="003D41B3">
        <w:rPr>
          <w:rFonts w:ascii="Arial" w:hAnsi="Arial" w:cs="Times New Roman"/>
          <w:sz w:val="22"/>
          <w:szCs w:val="22"/>
        </w:rPr>
        <w:t>Supervision of the computer workstations</w:t>
      </w:r>
      <w:r>
        <w:rPr>
          <w:rFonts w:ascii="Arial" w:hAnsi="Arial" w:cs="Times New Roman"/>
          <w:sz w:val="22"/>
          <w:szCs w:val="22"/>
        </w:rPr>
        <w:t>, c</w:t>
      </w:r>
      <w:r w:rsidRPr="003D41B3">
        <w:rPr>
          <w:rFonts w:ascii="Arial" w:hAnsi="Arial" w:cs="Times New Roman"/>
          <w:sz w:val="22"/>
          <w:szCs w:val="22"/>
        </w:rPr>
        <w:t>ontribute to the upgrading of the facility’s computer systems, software packages and web server management.</w:t>
      </w:r>
      <w:r>
        <w:rPr>
          <w:rFonts w:ascii="Arial" w:hAnsi="Arial" w:cs="Times New Roman"/>
          <w:sz w:val="22"/>
          <w:szCs w:val="22"/>
        </w:rPr>
        <w:t xml:space="preserve"> Management of big data-sets.</w:t>
      </w:r>
    </w:p>
    <w:p w14:paraId="36FDA7E6" w14:textId="77777777" w:rsidR="00D07820" w:rsidRPr="003D41B3" w:rsidRDefault="00D07820" w:rsidP="00D07820">
      <w:pPr>
        <w:spacing w:before="100" w:beforeAutospacing="1" w:after="100" w:afterAutospacing="1"/>
        <w:jc w:val="both"/>
        <w:rPr>
          <w:rFonts w:ascii="Arial" w:hAnsi="Arial" w:cs="Times New Roman"/>
          <w:sz w:val="22"/>
          <w:szCs w:val="22"/>
        </w:rPr>
      </w:pPr>
      <w:r w:rsidRPr="003D41B3">
        <w:rPr>
          <w:rFonts w:ascii="Arial" w:hAnsi="Arial" w:cs="Times New Roman"/>
          <w:sz w:val="22"/>
          <w:szCs w:val="22"/>
        </w:rPr>
        <w:t xml:space="preserve">Running </w:t>
      </w:r>
      <w:r>
        <w:rPr>
          <w:rFonts w:ascii="Arial" w:hAnsi="Arial" w:cs="Times New Roman"/>
          <w:sz w:val="22"/>
          <w:szCs w:val="22"/>
        </w:rPr>
        <w:t xml:space="preserve">and updating </w:t>
      </w:r>
      <w:r w:rsidRPr="003D41B3">
        <w:rPr>
          <w:rFonts w:ascii="Arial" w:hAnsi="Arial" w:cs="Times New Roman"/>
          <w:sz w:val="22"/>
          <w:szCs w:val="22"/>
        </w:rPr>
        <w:t>computational data analysis packages</w:t>
      </w:r>
      <w:r>
        <w:rPr>
          <w:rFonts w:ascii="Arial" w:hAnsi="Arial" w:cs="Times New Roman"/>
          <w:sz w:val="22"/>
          <w:szCs w:val="22"/>
        </w:rPr>
        <w:t>;</w:t>
      </w:r>
      <w:r w:rsidRPr="003D41B3">
        <w:rPr>
          <w:rFonts w:ascii="Arial" w:hAnsi="Arial" w:cs="Times New Roman"/>
          <w:sz w:val="22"/>
          <w:szCs w:val="22"/>
        </w:rPr>
        <w:t xml:space="preserve"> three-dimensional reconstruction of cell volumes and segmentation with a particular emphasis on</w:t>
      </w:r>
      <w:r w:rsidR="00187F01">
        <w:rPr>
          <w:rFonts w:ascii="Arial" w:hAnsi="Arial" w:cs="Times New Roman"/>
          <w:sz w:val="22"/>
          <w:szCs w:val="22"/>
        </w:rPr>
        <w:t xml:space="preserve"> 3D</w:t>
      </w:r>
      <w:r w:rsidRPr="003D41B3">
        <w:rPr>
          <w:rFonts w:ascii="Arial" w:hAnsi="Arial" w:cs="Times New Roman"/>
          <w:sz w:val="22"/>
          <w:szCs w:val="22"/>
        </w:rPr>
        <w:t xml:space="preserve"> correlated light- and electron microscopy</w:t>
      </w:r>
      <w:r>
        <w:rPr>
          <w:rFonts w:ascii="Arial" w:hAnsi="Arial" w:cs="Times New Roman"/>
          <w:sz w:val="22"/>
          <w:szCs w:val="22"/>
        </w:rPr>
        <w:t xml:space="preserve"> (CLEM), as well as the analysis of single particle cryo-EM data.</w:t>
      </w:r>
    </w:p>
    <w:p w14:paraId="3C1EFEDE" w14:textId="77777777" w:rsidR="00D07820" w:rsidRPr="003D41B3" w:rsidRDefault="00D07820" w:rsidP="00D07820">
      <w:pPr>
        <w:spacing w:before="100" w:beforeAutospacing="1" w:after="100" w:afterAutospacing="1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eastAsia="Symbol" w:hAnsi="Arial" w:cs="Times New Roman"/>
          <w:sz w:val="22"/>
          <w:szCs w:val="22"/>
        </w:rPr>
        <w:t>Providing support for expert, and training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D41B3">
        <w:rPr>
          <w:rFonts w:ascii="Arial" w:hAnsi="Arial" w:cs="Times New Roman"/>
          <w:sz w:val="22"/>
          <w:szCs w:val="22"/>
        </w:rPr>
        <w:t>new</w:t>
      </w:r>
      <w:r>
        <w:rPr>
          <w:rFonts w:ascii="Arial" w:hAnsi="Arial" w:cs="Times New Roman"/>
          <w:sz w:val="22"/>
          <w:szCs w:val="22"/>
        </w:rPr>
        <w:t>,</w:t>
      </w:r>
      <w:r w:rsidRPr="003D41B3">
        <w:rPr>
          <w:rFonts w:ascii="Arial" w:hAnsi="Arial" w:cs="Times New Roman"/>
          <w:sz w:val="22"/>
          <w:szCs w:val="22"/>
        </w:rPr>
        <w:t xml:space="preserve"> users in different software packages. This responsibility involves one-on-one training sessions and the organization of workshops.</w:t>
      </w:r>
    </w:p>
    <w:p w14:paraId="0C245C19" w14:textId="77777777" w:rsidR="00AF61FF" w:rsidRPr="003D41B3" w:rsidRDefault="00D07820" w:rsidP="00BE473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Times New Roman"/>
          <w:sz w:val="22"/>
          <w:szCs w:val="22"/>
        </w:rPr>
      </w:pPr>
      <w:r w:rsidRPr="003D41B3">
        <w:rPr>
          <w:rFonts w:ascii="Arial" w:eastAsia="Symbol" w:hAnsi="Arial" w:cs="Times New Roman"/>
          <w:sz w:val="22"/>
          <w:szCs w:val="22"/>
        </w:rPr>
        <w:t xml:space="preserve">     </w:t>
      </w:r>
    </w:p>
    <w:p w14:paraId="69EDEF90" w14:textId="77777777" w:rsidR="00AF61FF" w:rsidRPr="003D41B3" w:rsidRDefault="00AF61FF" w:rsidP="00E01970">
      <w:pPr>
        <w:spacing w:before="100" w:beforeAutospacing="1" w:after="100" w:afterAutospacing="1"/>
        <w:jc w:val="both"/>
        <w:outlineLvl w:val="0"/>
        <w:rPr>
          <w:rFonts w:ascii="Arial" w:hAnsi="Arial" w:cs="Times New Roman"/>
          <w:sz w:val="22"/>
          <w:szCs w:val="22"/>
        </w:rPr>
      </w:pPr>
      <w:r w:rsidRPr="003D41B3">
        <w:rPr>
          <w:rFonts w:ascii="Arial" w:hAnsi="Arial" w:cs="Times New Roman"/>
          <w:b/>
          <w:bCs/>
          <w:sz w:val="22"/>
          <w:szCs w:val="22"/>
        </w:rPr>
        <w:t>Qualifications and Experience</w:t>
      </w:r>
    </w:p>
    <w:p w14:paraId="680C6843" w14:textId="65A66799" w:rsidR="00AF61FF" w:rsidRPr="003D41B3" w:rsidRDefault="00AF61FF" w:rsidP="00AF61FF">
      <w:pPr>
        <w:spacing w:before="100" w:beforeAutospacing="1" w:after="100" w:afterAutospacing="1"/>
        <w:jc w:val="both"/>
        <w:rPr>
          <w:rFonts w:ascii="Arial" w:hAnsi="Arial" w:cs="Times New Roman"/>
          <w:sz w:val="22"/>
          <w:szCs w:val="22"/>
        </w:rPr>
      </w:pPr>
      <w:r w:rsidRPr="003D41B3">
        <w:rPr>
          <w:rFonts w:ascii="Arial" w:hAnsi="Arial" w:cs="Times New Roman"/>
          <w:sz w:val="22"/>
          <w:szCs w:val="22"/>
        </w:rPr>
        <w:lastRenderedPageBreak/>
        <w:t xml:space="preserve">The ideal candidate should </w:t>
      </w:r>
      <w:r w:rsidR="00F11434">
        <w:rPr>
          <w:rFonts w:ascii="Arial" w:hAnsi="Arial" w:cs="Times New Roman"/>
          <w:sz w:val="22"/>
          <w:szCs w:val="22"/>
        </w:rPr>
        <w:t>have</w:t>
      </w:r>
      <w:r w:rsidR="00DC53B1">
        <w:rPr>
          <w:rFonts w:ascii="Arial" w:hAnsi="Arial" w:cs="Times New Roman"/>
          <w:sz w:val="22"/>
          <w:szCs w:val="22"/>
        </w:rPr>
        <w:t xml:space="preserve"> a PhD in biology or physics</w:t>
      </w:r>
      <w:r w:rsidR="00F11434">
        <w:rPr>
          <w:rFonts w:ascii="Arial" w:hAnsi="Arial" w:cs="Times New Roman"/>
          <w:sz w:val="22"/>
          <w:szCs w:val="22"/>
        </w:rPr>
        <w:t>,</w:t>
      </w:r>
      <w:r w:rsidRPr="003D41B3">
        <w:rPr>
          <w:rFonts w:ascii="Arial" w:hAnsi="Arial" w:cs="Times New Roman"/>
          <w:sz w:val="22"/>
          <w:szCs w:val="22"/>
        </w:rPr>
        <w:t xml:space="preserve"> possessing </w:t>
      </w:r>
      <w:r w:rsidR="0099494A">
        <w:rPr>
          <w:rFonts w:ascii="Arial" w:hAnsi="Arial" w:cs="Times New Roman"/>
          <w:sz w:val="22"/>
          <w:szCs w:val="22"/>
        </w:rPr>
        <w:t>strong</w:t>
      </w:r>
      <w:r w:rsidRPr="003D41B3">
        <w:rPr>
          <w:rFonts w:ascii="Arial" w:hAnsi="Arial" w:cs="Times New Roman"/>
          <w:sz w:val="22"/>
          <w:szCs w:val="22"/>
        </w:rPr>
        <w:t xml:space="preserve"> interpersonal and communication skills. </w:t>
      </w:r>
      <w:r w:rsidR="002B23A9">
        <w:rPr>
          <w:rFonts w:ascii="Arial" w:hAnsi="Arial" w:cs="Times New Roman"/>
          <w:sz w:val="22"/>
          <w:szCs w:val="22"/>
        </w:rPr>
        <w:t>O</w:t>
      </w:r>
      <w:r w:rsidR="003D41B3">
        <w:rPr>
          <w:rFonts w:ascii="Arial" w:hAnsi="Arial" w:cs="Times New Roman"/>
          <w:sz w:val="22"/>
          <w:szCs w:val="22"/>
        </w:rPr>
        <w:t xml:space="preserve">utstanding </w:t>
      </w:r>
      <w:r w:rsidRPr="003D41B3">
        <w:rPr>
          <w:rFonts w:ascii="Arial" w:hAnsi="Arial" w:cs="Times New Roman"/>
          <w:sz w:val="22"/>
          <w:szCs w:val="22"/>
        </w:rPr>
        <w:t>computer skills (including Linux/Unix environment)</w:t>
      </w:r>
      <w:r w:rsidR="002B23A9">
        <w:rPr>
          <w:rFonts w:ascii="Arial" w:hAnsi="Arial" w:cs="Times New Roman"/>
          <w:sz w:val="22"/>
          <w:szCs w:val="22"/>
        </w:rPr>
        <w:t xml:space="preserve"> </w:t>
      </w:r>
      <w:r w:rsidR="009E4995">
        <w:rPr>
          <w:rFonts w:ascii="Arial" w:hAnsi="Arial" w:cs="Times New Roman"/>
          <w:sz w:val="22"/>
          <w:szCs w:val="22"/>
        </w:rPr>
        <w:t xml:space="preserve">and a strong background in cryo-electron tomography </w:t>
      </w:r>
      <w:r w:rsidR="00187F01">
        <w:rPr>
          <w:rFonts w:ascii="Arial" w:hAnsi="Arial" w:cs="Times New Roman"/>
          <w:sz w:val="22"/>
          <w:szCs w:val="22"/>
        </w:rPr>
        <w:t>are</w:t>
      </w:r>
      <w:r w:rsidR="002B23A9">
        <w:rPr>
          <w:rFonts w:ascii="Arial" w:hAnsi="Arial" w:cs="Times New Roman"/>
          <w:sz w:val="22"/>
          <w:szCs w:val="22"/>
        </w:rPr>
        <w:t xml:space="preserve"> a prerequisite</w:t>
      </w:r>
      <w:r w:rsidR="00DC53B1">
        <w:rPr>
          <w:rFonts w:ascii="Arial" w:hAnsi="Arial" w:cs="Times New Roman"/>
          <w:sz w:val="22"/>
          <w:szCs w:val="22"/>
        </w:rPr>
        <w:t xml:space="preserve">; </w:t>
      </w:r>
      <w:r w:rsidR="00847F92">
        <w:rPr>
          <w:rFonts w:ascii="Arial" w:hAnsi="Arial" w:cs="Times New Roman"/>
          <w:sz w:val="22"/>
          <w:szCs w:val="22"/>
        </w:rPr>
        <w:t xml:space="preserve">image </w:t>
      </w:r>
      <w:r w:rsidR="009E4995">
        <w:rPr>
          <w:rFonts w:ascii="Arial" w:hAnsi="Arial" w:cs="Times New Roman"/>
          <w:sz w:val="22"/>
          <w:szCs w:val="22"/>
        </w:rPr>
        <w:t>processing</w:t>
      </w:r>
      <w:r w:rsidR="00847F92">
        <w:rPr>
          <w:rFonts w:ascii="Arial" w:hAnsi="Arial" w:cs="Times New Roman"/>
          <w:sz w:val="22"/>
          <w:szCs w:val="22"/>
        </w:rPr>
        <w:t xml:space="preserve"> </w:t>
      </w:r>
      <w:r w:rsidR="002B23A9">
        <w:rPr>
          <w:rFonts w:ascii="Arial" w:hAnsi="Arial" w:cs="Times New Roman"/>
          <w:sz w:val="22"/>
          <w:szCs w:val="22"/>
        </w:rPr>
        <w:t>in EM</w:t>
      </w:r>
      <w:r w:rsidR="00BE4736">
        <w:rPr>
          <w:rFonts w:ascii="Arial" w:hAnsi="Arial" w:cs="Times New Roman"/>
          <w:sz w:val="22"/>
          <w:szCs w:val="22"/>
        </w:rPr>
        <w:t xml:space="preserve">, in particular </w:t>
      </w:r>
      <w:r w:rsidR="00EF0134">
        <w:rPr>
          <w:rFonts w:ascii="Arial" w:hAnsi="Arial" w:cs="Times New Roman"/>
          <w:sz w:val="22"/>
          <w:szCs w:val="22"/>
        </w:rPr>
        <w:t xml:space="preserve">related to </w:t>
      </w:r>
      <w:r w:rsidR="00BE4736">
        <w:rPr>
          <w:rFonts w:ascii="Arial" w:hAnsi="Arial" w:cs="Times New Roman"/>
          <w:sz w:val="22"/>
          <w:szCs w:val="22"/>
        </w:rPr>
        <w:t>CLEM and</w:t>
      </w:r>
      <w:r w:rsidR="00E20B84">
        <w:rPr>
          <w:rFonts w:ascii="Arial" w:hAnsi="Arial" w:cs="Times New Roman"/>
          <w:sz w:val="22"/>
          <w:szCs w:val="22"/>
        </w:rPr>
        <w:t xml:space="preserve"> </w:t>
      </w:r>
      <w:r w:rsidR="00847F92">
        <w:rPr>
          <w:rFonts w:ascii="Arial" w:hAnsi="Arial" w:cs="Times New Roman"/>
          <w:sz w:val="22"/>
          <w:szCs w:val="22"/>
        </w:rPr>
        <w:t>single particle EM</w:t>
      </w:r>
      <w:r w:rsidR="00E20B84">
        <w:rPr>
          <w:rFonts w:ascii="Arial" w:hAnsi="Arial" w:cs="Times New Roman"/>
          <w:sz w:val="22"/>
          <w:szCs w:val="22"/>
        </w:rPr>
        <w:t>,</w:t>
      </w:r>
      <w:r w:rsidR="00B65CAA">
        <w:rPr>
          <w:rFonts w:ascii="Arial" w:hAnsi="Arial" w:cs="Times New Roman"/>
          <w:sz w:val="22"/>
          <w:szCs w:val="22"/>
        </w:rPr>
        <w:t xml:space="preserve"> is a</w:t>
      </w:r>
      <w:r w:rsidR="00847F92">
        <w:rPr>
          <w:rFonts w:ascii="Arial" w:hAnsi="Arial" w:cs="Times New Roman"/>
          <w:sz w:val="22"/>
          <w:szCs w:val="22"/>
        </w:rPr>
        <w:t>n</w:t>
      </w:r>
      <w:r w:rsidR="00B65CAA">
        <w:rPr>
          <w:rFonts w:ascii="Arial" w:hAnsi="Arial" w:cs="Times New Roman"/>
          <w:sz w:val="22"/>
          <w:szCs w:val="22"/>
        </w:rPr>
        <w:t xml:space="preserve"> advantage</w:t>
      </w:r>
      <w:r w:rsidRPr="003D41B3">
        <w:rPr>
          <w:rFonts w:ascii="Arial" w:hAnsi="Arial" w:cs="Times New Roman"/>
          <w:sz w:val="22"/>
          <w:szCs w:val="22"/>
        </w:rPr>
        <w:t xml:space="preserve">. </w:t>
      </w:r>
    </w:p>
    <w:p w14:paraId="3F08C355" w14:textId="76B6F103" w:rsidR="00AF61FF" w:rsidRDefault="00B65CAA" w:rsidP="00AF61FF">
      <w:pPr>
        <w:spacing w:before="100" w:beforeAutospacing="1" w:after="100" w:afterAutospacing="1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</w:t>
      </w:r>
      <w:r w:rsidR="00AF61FF" w:rsidRPr="003D41B3">
        <w:rPr>
          <w:rFonts w:ascii="Arial" w:hAnsi="Arial" w:cs="Times New Roman"/>
          <w:sz w:val="22"/>
          <w:szCs w:val="22"/>
        </w:rPr>
        <w:t xml:space="preserve">he successful candidate will </w:t>
      </w:r>
      <w:r w:rsidR="007F32BB">
        <w:rPr>
          <w:rFonts w:ascii="Arial" w:hAnsi="Arial" w:cs="Times New Roman"/>
          <w:sz w:val="22"/>
          <w:szCs w:val="22"/>
        </w:rPr>
        <w:t>tightly interact</w:t>
      </w:r>
      <w:r w:rsidR="0099494A">
        <w:rPr>
          <w:rFonts w:ascii="Arial" w:hAnsi="Arial" w:cs="Times New Roman"/>
          <w:sz w:val="22"/>
          <w:szCs w:val="22"/>
        </w:rPr>
        <w:t xml:space="preserve"> with the </w:t>
      </w:r>
      <w:r w:rsidR="002B23A9">
        <w:rPr>
          <w:rFonts w:ascii="Arial" w:hAnsi="Arial" w:cs="Times New Roman"/>
          <w:sz w:val="22"/>
          <w:szCs w:val="22"/>
        </w:rPr>
        <w:t>Utech</w:t>
      </w:r>
      <w:r w:rsidR="003C1473">
        <w:rPr>
          <w:rFonts w:ascii="Arial" w:hAnsi="Arial" w:cs="Times New Roman"/>
          <w:sz w:val="22"/>
          <w:szCs w:val="22"/>
        </w:rPr>
        <w:t>s photonic bio-imaging</w:t>
      </w:r>
      <w:r w:rsidR="00EF0134">
        <w:rPr>
          <w:rFonts w:ascii="Arial" w:hAnsi="Arial" w:cs="Times New Roman"/>
          <w:sz w:val="22"/>
          <w:szCs w:val="22"/>
        </w:rPr>
        <w:t>,</w:t>
      </w:r>
      <w:r w:rsidR="0099494A">
        <w:rPr>
          <w:rFonts w:ascii="Arial" w:hAnsi="Arial" w:cs="Times New Roman"/>
          <w:sz w:val="22"/>
          <w:szCs w:val="22"/>
        </w:rPr>
        <w:t xml:space="preserve"> the </w:t>
      </w:r>
      <w:r w:rsidR="0004138C">
        <w:rPr>
          <w:rFonts w:ascii="Arial" w:hAnsi="Arial" w:cs="Times New Roman"/>
          <w:sz w:val="22"/>
          <w:szCs w:val="22"/>
        </w:rPr>
        <w:t>bio-imaging unit</w:t>
      </w:r>
      <w:r w:rsidR="00420080">
        <w:rPr>
          <w:rFonts w:ascii="Arial" w:hAnsi="Arial" w:cs="Times New Roman"/>
          <w:sz w:val="22"/>
          <w:szCs w:val="22"/>
        </w:rPr>
        <w:t>, the newly created bio-imaging hub</w:t>
      </w:r>
      <w:r w:rsidR="00EF0134">
        <w:rPr>
          <w:rFonts w:ascii="Arial" w:hAnsi="Arial" w:cs="Times New Roman"/>
          <w:sz w:val="22"/>
          <w:szCs w:val="22"/>
        </w:rPr>
        <w:t xml:space="preserve"> and the protein platform</w:t>
      </w:r>
      <w:r w:rsidR="0004138C">
        <w:rPr>
          <w:rFonts w:ascii="Arial" w:hAnsi="Arial" w:cs="Times New Roman"/>
          <w:sz w:val="22"/>
          <w:szCs w:val="22"/>
        </w:rPr>
        <w:t xml:space="preserve"> of institut</w:t>
      </w:r>
      <w:r w:rsidR="0099494A">
        <w:rPr>
          <w:rFonts w:ascii="Arial" w:hAnsi="Arial" w:cs="Times New Roman"/>
          <w:sz w:val="22"/>
          <w:szCs w:val="22"/>
        </w:rPr>
        <w:t xml:space="preserve"> Pasteur.</w:t>
      </w:r>
      <w:r w:rsidR="00AF61FF" w:rsidRPr="003D41B3">
        <w:rPr>
          <w:rFonts w:ascii="Arial" w:hAnsi="Arial" w:cs="Times New Roman"/>
          <w:sz w:val="22"/>
          <w:szCs w:val="22"/>
        </w:rPr>
        <w:t xml:space="preserve"> </w:t>
      </w:r>
      <w:r w:rsidR="0099494A">
        <w:rPr>
          <w:rFonts w:ascii="Arial" w:hAnsi="Arial" w:cs="Times New Roman"/>
          <w:sz w:val="22"/>
          <w:szCs w:val="22"/>
        </w:rPr>
        <w:t>T</w:t>
      </w:r>
      <w:r w:rsidR="0025262D">
        <w:rPr>
          <w:rFonts w:ascii="Arial" w:hAnsi="Arial" w:cs="Times New Roman"/>
          <w:sz w:val="22"/>
          <w:szCs w:val="22"/>
        </w:rPr>
        <w:t>raining in other EM center</w:t>
      </w:r>
      <w:r w:rsidR="00AF61FF" w:rsidRPr="003D41B3">
        <w:rPr>
          <w:rFonts w:ascii="Arial" w:hAnsi="Arial" w:cs="Times New Roman"/>
          <w:sz w:val="22"/>
          <w:szCs w:val="22"/>
        </w:rPr>
        <w:t xml:space="preserve">s will be offered to allow for an optimal career development in </w:t>
      </w:r>
      <w:r w:rsidR="00782E61">
        <w:rPr>
          <w:rFonts w:ascii="Arial" w:hAnsi="Arial" w:cs="Times New Roman"/>
          <w:sz w:val="22"/>
          <w:szCs w:val="22"/>
        </w:rPr>
        <w:t>image processing</w:t>
      </w:r>
      <w:r w:rsidR="0099494A">
        <w:rPr>
          <w:rFonts w:ascii="Arial" w:hAnsi="Arial" w:cs="Times New Roman"/>
          <w:sz w:val="22"/>
          <w:szCs w:val="22"/>
        </w:rPr>
        <w:t xml:space="preserve"> in </w:t>
      </w:r>
      <w:r w:rsidR="007F32BB">
        <w:rPr>
          <w:rFonts w:ascii="Arial" w:hAnsi="Arial" w:cs="Times New Roman"/>
          <w:sz w:val="22"/>
          <w:szCs w:val="22"/>
        </w:rPr>
        <w:t>EM</w:t>
      </w:r>
      <w:r w:rsidR="00AF61FF" w:rsidRPr="003D41B3">
        <w:rPr>
          <w:rFonts w:ascii="Arial" w:hAnsi="Arial" w:cs="Times New Roman"/>
          <w:sz w:val="22"/>
          <w:szCs w:val="22"/>
        </w:rPr>
        <w:t>. The successful candidate should be able to work independently, be ve</w:t>
      </w:r>
      <w:r w:rsidR="00CC5F65">
        <w:rPr>
          <w:rFonts w:ascii="Arial" w:hAnsi="Arial" w:cs="Times New Roman"/>
          <w:sz w:val="22"/>
          <w:szCs w:val="22"/>
        </w:rPr>
        <w:t xml:space="preserve">ry organized, reliable, </w:t>
      </w:r>
      <w:r w:rsidR="00AF61FF" w:rsidRPr="003D41B3">
        <w:rPr>
          <w:rFonts w:ascii="Arial" w:hAnsi="Arial" w:cs="Times New Roman"/>
          <w:sz w:val="22"/>
          <w:szCs w:val="22"/>
        </w:rPr>
        <w:t xml:space="preserve">enjoy working in an international team </w:t>
      </w:r>
      <w:r w:rsidR="00CC5F65">
        <w:rPr>
          <w:rFonts w:ascii="Arial" w:hAnsi="Arial" w:cs="Times New Roman"/>
          <w:sz w:val="22"/>
          <w:szCs w:val="22"/>
        </w:rPr>
        <w:t xml:space="preserve">and </w:t>
      </w:r>
      <w:r w:rsidR="00420080">
        <w:rPr>
          <w:rFonts w:ascii="Arial" w:hAnsi="Arial" w:cs="Times New Roman"/>
          <w:sz w:val="22"/>
          <w:szCs w:val="22"/>
        </w:rPr>
        <w:t xml:space="preserve">enjoy </w:t>
      </w:r>
      <w:r w:rsidR="00CC5F65">
        <w:rPr>
          <w:rFonts w:ascii="Arial" w:hAnsi="Arial" w:cs="Times New Roman"/>
          <w:sz w:val="22"/>
          <w:szCs w:val="22"/>
        </w:rPr>
        <w:t>help</w:t>
      </w:r>
      <w:r w:rsidR="00F11434">
        <w:rPr>
          <w:rFonts w:ascii="Arial" w:hAnsi="Arial" w:cs="Times New Roman"/>
          <w:sz w:val="22"/>
          <w:szCs w:val="22"/>
        </w:rPr>
        <w:t>ing</w:t>
      </w:r>
      <w:r w:rsidR="00CC5F65">
        <w:rPr>
          <w:rFonts w:ascii="Arial" w:hAnsi="Arial" w:cs="Times New Roman"/>
          <w:sz w:val="22"/>
          <w:szCs w:val="22"/>
        </w:rPr>
        <w:t xml:space="preserve"> users with different backgrounds (facility spirit)</w:t>
      </w:r>
      <w:r w:rsidR="00AF61FF" w:rsidRPr="003D41B3">
        <w:rPr>
          <w:rFonts w:ascii="Arial" w:hAnsi="Arial" w:cs="Times New Roman"/>
          <w:sz w:val="22"/>
          <w:szCs w:val="22"/>
        </w:rPr>
        <w:t>. Fluency in English</w:t>
      </w:r>
      <w:r w:rsidR="00732E76">
        <w:rPr>
          <w:rFonts w:ascii="Arial" w:hAnsi="Arial" w:cs="Times New Roman"/>
          <w:sz w:val="22"/>
          <w:szCs w:val="22"/>
        </w:rPr>
        <w:t xml:space="preserve"> (in writing and spoken)</w:t>
      </w:r>
      <w:r w:rsidR="003F369C">
        <w:rPr>
          <w:rFonts w:ascii="Arial" w:hAnsi="Arial" w:cs="Times New Roman"/>
          <w:sz w:val="22"/>
          <w:szCs w:val="22"/>
        </w:rPr>
        <w:t xml:space="preserve"> and background in spoken French</w:t>
      </w:r>
      <w:r w:rsidR="00AF61FF" w:rsidRPr="003D41B3">
        <w:rPr>
          <w:rFonts w:ascii="Arial" w:hAnsi="Arial" w:cs="Times New Roman"/>
          <w:sz w:val="22"/>
          <w:szCs w:val="22"/>
        </w:rPr>
        <w:t xml:space="preserve"> is required.</w:t>
      </w:r>
    </w:p>
    <w:p w14:paraId="4E3A6A6C" w14:textId="08B7A310" w:rsidR="00C02A43" w:rsidRPr="003D41B3" w:rsidRDefault="00C02A43" w:rsidP="00AF61FF">
      <w:pPr>
        <w:spacing w:before="100" w:beforeAutospacing="1" w:after="100" w:afterAutospacing="1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To apply send a </w:t>
      </w:r>
      <w:r w:rsidRPr="00BC1699">
        <w:rPr>
          <w:rFonts w:ascii="Arial" w:hAnsi="Arial" w:cs="Times New Roman"/>
          <w:b/>
          <w:sz w:val="22"/>
          <w:szCs w:val="22"/>
        </w:rPr>
        <w:t>merged</w:t>
      </w:r>
      <w:r>
        <w:rPr>
          <w:rFonts w:ascii="Arial" w:hAnsi="Arial" w:cs="Times New Roman"/>
          <w:sz w:val="22"/>
          <w:szCs w:val="22"/>
        </w:rPr>
        <w:t xml:space="preserve"> PDF of CV, motivation letter summarizing professional background and name</w:t>
      </w:r>
      <w:r w:rsidR="00420080">
        <w:rPr>
          <w:rFonts w:ascii="Arial" w:hAnsi="Arial" w:cs="Times New Roman"/>
          <w:sz w:val="22"/>
          <w:szCs w:val="22"/>
        </w:rPr>
        <w:t>s of three potential referees</w:t>
      </w:r>
      <w:r>
        <w:rPr>
          <w:rFonts w:ascii="Arial" w:hAnsi="Arial" w:cs="Times New Roman"/>
          <w:sz w:val="22"/>
          <w:szCs w:val="22"/>
        </w:rPr>
        <w:t xml:space="preserve">. </w:t>
      </w:r>
      <w:r w:rsidR="00284472">
        <w:rPr>
          <w:rFonts w:ascii="Arial" w:hAnsi="Arial" w:cs="Times New Roman"/>
          <w:sz w:val="22"/>
          <w:szCs w:val="22"/>
        </w:rPr>
        <w:t xml:space="preserve">After a </w:t>
      </w:r>
      <w:r w:rsidR="00BC1699">
        <w:rPr>
          <w:rFonts w:ascii="Arial" w:hAnsi="Arial" w:cs="Times New Roman"/>
          <w:sz w:val="22"/>
          <w:szCs w:val="22"/>
        </w:rPr>
        <w:t>successful probation period the</w:t>
      </w:r>
      <w:r w:rsidR="00284472">
        <w:rPr>
          <w:rFonts w:ascii="Arial" w:hAnsi="Arial" w:cs="Times New Roman"/>
          <w:sz w:val="22"/>
          <w:szCs w:val="22"/>
        </w:rPr>
        <w:t xml:space="preserve"> position can be</w:t>
      </w:r>
      <w:r w:rsidR="000E76B2">
        <w:rPr>
          <w:rFonts w:ascii="Arial" w:hAnsi="Arial" w:cs="Times New Roman"/>
          <w:sz w:val="22"/>
          <w:szCs w:val="22"/>
        </w:rPr>
        <w:t>come</w:t>
      </w:r>
      <w:bookmarkStart w:id="0" w:name="_GoBack"/>
      <w:bookmarkEnd w:id="0"/>
      <w:r w:rsidR="00284472">
        <w:rPr>
          <w:rFonts w:ascii="Arial" w:hAnsi="Arial" w:cs="Times New Roman"/>
          <w:sz w:val="22"/>
          <w:szCs w:val="22"/>
        </w:rPr>
        <w:t xml:space="preserve"> </w:t>
      </w:r>
      <w:r w:rsidR="00BC1699">
        <w:rPr>
          <w:rFonts w:ascii="Arial" w:hAnsi="Arial" w:cs="Times New Roman"/>
          <w:sz w:val="22"/>
          <w:szCs w:val="22"/>
        </w:rPr>
        <w:t xml:space="preserve">permanent. </w:t>
      </w:r>
    </w:p>
    <w:p w14:paraId="32118335" w14:textId="3254D0AE" w:rsidR="00E87B0F" w:rsidRDefault="00C02A4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Deadline for application</w:t>
      </w:r>
      <w:r w:rsidR="00662C7F">
        <w:rPr>
          <w:rFonts w:ascii="Arial" w:hAnsi="Arial"/>
          <w:sz w:val="22"/>
          <w:szCs w:val="22"/>
        </w:rPr>
        <w:t>: 28</w:t>
      </w:r>
      <w:r w:rsidR="00662C7F" w:rsidRPr="00662C7F">
        <w:rPr>
          <w:rFonts w:ascii="Arial" w:hAnsi="Arial"/>
          <w:sz w:val="22"/>
          <w:szCs w:val="22"/>
          <w:vertAlign w:val="superscript"/>
        </w:rPr>
        <w:t>th</w:t>
      </w:r>
      <w:r w:rsidR="00662C7F">
        <w:rPr>
          <w:rFonts w:ascii="Arial" w:hAnsi="Arial"/>
          <w:sz w:val="22"/>
          <w:szCs w:val="22"/>
        </w:rPr>
        <w:t xml:space="preserve"> of February 2018</w:t>
      </w:r>
    </w:p>
    <w:p w14:paraId="7AD66E70" w14:textId="77777777" w:rsidR="00662C7F" w:rsidRDefault="00662C7F">
      <w:pPr>
        <w:rPr>
          <w:rFonts w:ascii="Arial" w:hAnsi="Arial"/>
          <w:sz w:val="22"/>
          <w:szCs w:val="22"/>
        </w:rPr>
      </w:pPr>
    </w:p>
    <w:p w14:paraId="547B2BA6" w14:textId="77777777" w:rsidR="00284472" w:rsidRDefault="00284472">
      <w:pPr>
        <w:rPr>
          <w:rFonts w:ascii="Arial" w:hAnsi="Arial"/>
          <w:sz w:val="22"/>
          <w:szCs w:val="22"/>
        </w:rPr>
      </w:pPr>
    </w:p>
    <w:p w14:paraId="144666C9" w14:textId="1C7DAFD1" w:rsidR="00284472" w:rsidRPr="001C2F13" w:rsidRDefault="00284472">
      <w:pPr>
        <w:rPr>
          <w:rFonts w:ascii="Arial" w:hAnsi="Arial"/>
          <w:b/>
          <w:sz w:val="22"/>
          <w:szCs w:val="22"/>
        </w:rPr>
      </w:pPr>
      <w:r w:rsidRPr="001C2F13">
        <w:rPr>
          <w:rFonts w:ascii="Arial" w:hAnsi="Arial"/>
          <w:b/>
          <w:sz w:val="22"/>
          <w:szCs w:val="22"/>
        </w:rPr>
        <w:t>Send you application by email to cidalia.da</w:t>
      </w:r>
      <w:r w:rsidR="001C2F13" w:rsidRPr="001C2F13">
        <w:rPr>
          <w:rFonts w:ascii="Arial" w:hAnsi="Arial"/>
          <w:b/>
          <w:sz w:val="22"/>
          <w:szCs w:val="22"/>
        </w:rPr>
        <w:t>-</w:t>
      </w:r>
      <w:r w:rsidRPr="001C2F13">
        <w:rPr>
          <w:rFonts w:ascii="Arial" w:hAnsi="Arial"/>
          <w:b/>
          <w:sz w:val="22"/>
          <w:szCs w:val="22"/>
        </w:rPr>
        <w:t>agra</w:t>
      </w:r>
      <w:r w:rsidR="001C2F13" w:rsidRPr="001C2F13">
        <w:rPr>
          <w:rFonts w:ascii="Arial" w:hAnsi="Arial"/>
          <w:b/>
          <w:sz w:val="22"/>
          <w:szCs w:val="22"/>
        </w:rPr>
        <w:t>@pasteur.fr</w:t>
      </w:r>
    </w:p>
    <w:p w14:paraId="2FCFDDC2" w14:textId="77777777" w:rsidR="00284472" w:rsidRDefault="00284472">
      <w:pPr>
        <w:rPr>
          <w:rFonts w:ascii="Arial" w:hAnsi="Arial"/>
          <w:sz w:val="22"/>
          <w:szCs w:val="22"/>
        </w:rPr>
      </w:pPr>
    </w:p>
    <w:p w14:paraId="64E35727" w14:textId="7EA4EE0D" w:rsidR="00C02A43" w:rsidRDefault="001C2F13">
      <w:pPr>
        <w:rPr>
          <w:rFonts w:ascii="Arial" w:hAnsi="Arial"/>
          <w:sz w:val="22"/>
          <w:szCs w:val="22"/>
        </w:rPr>
      </w:pPr>
      <w:r w:rsidRPr="001C2F13">
        <w:rPr>
          <w:rFonts w:ascii="Arial" w:hAnsi="Arial"/>
          <w:b/>
          <w:sz w:val="22"/>
          <w:szCs w:val="22"/>
        </w:rPr>
        <w:t>F</w:t>
      </w:r>
      <w:r w:rsidR="00C02A43" w:rsidRPr="001C2F13">
        <w:rPr>
          <w:rFonts w:ascii="Arial" w:hAnsi="Arial"/>
          <w:b/>
          <w:sz w:val="22"/>
          <w:szCs w:val="22"/>
        </w:rPr>
        <w:t>or information</w:t>
      </w:r>
      <w:r w:rsidRPr="001C2F13">
        <w:rPr>
          <w:rFonts w:ascii="Arial" w:hAnsi="Arial"/>
          <w:b/>
          <w:sz w:val="22"/>
          <w:szCs w:val="22"/>
        </w:rPr>
        <w:t xml:space="preserve"> contact</w:t>
      </w:r>
      <w:r>
        <w:rPr>
          <w:rFonts w:ascii="Arial" w:hAnsi="Arial"/>
          <w:sz w:val="22"/>
          <w:szCs w:val="22"/>
        </w:rPr>
        <w:t>:</w:t>
      </w:r>
    </w:p>
    <w:p w14:paraId="0F96EB48" w14:textId="77777777" w:rsidR="00687180" w:rsidRDefault="00687180">
      <w:pPr>
        <w:rPr>
          <w:rFonts w:ascii="Arial" w:hAnsi="Arial"/>
          <w:sz w:val="22"/>
          <w:szCs w:val="22"/>
        </w:rPr>
      </w:pPr>
    </w:p>
    <w:p w14:paraId="4AFAB63A" w14:textId="77777777" w:rsidR="00687180" w:rsidRDefault="006871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Dr. Jacomine Krijnse Locker</w:t>
      </w:r>
    </w:p>
    <w:p w14:paraId="0FB36B58" w14:textId="77777777" w:rsidR="00AC05C2" w:rsidRDefault="006871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T. 0033 145</w:t>
      </w:r>
      <w:r w:rsidR="00AC05C2">
        <w:rPr>
          <w:rFonts w:ascii="Arial" w:hAnsi="Arial"/>
          <w:sz w:val="22"/>
          <w:szCs w:val="22"/>
        </w:rPr>
        <w:t xml:space="preserve"> 688573</w:t>
      </w:r>
    </w:p>
    <w:p w14:paraId="6E7AF609" w14:textId="6924C3B3" w:rsidR="00687180" w:rsidRDefault="00AC05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Jacomina.krijnse-locker@pasteur.fr</w:t>
      </w:r>
      <w:r w:rsidR="00687180">
        <w:rPr>
          <w:rFonts w:ascii="Arial" w:hAnsi="Arial"/>
          <w:sz w:val="22"/>
          <w:szCs w:val="22"/>
        </w:rPr>
        <w:t xml:space="preserve"> </w:t>
      </w:r>
    </w:p>
    <w:p w14:paraId="28C6B3D7" w14:textId="77777777" w:rsidR="00AC05C2" w:rsidRDefault="00AC05C2">
      <w:pPr>
        <w:rPr>
          <w:rFonts w:ascii="Arial" w:hAnsi="Arial"/>
          <w:sz w:val="22"/>
          <w:szCs w:val="22"/>
        </w:rPr>
      </w:pPr>
    </w:p>
    <w:p w14:paraId="69EE181E" w14:textId="2D70A089" w:rsidR="00AC05C2" w:rsidRDefault="000E76B2" w:rsidP="00BC1699">
      <w:pPr>
        <w:rPr>
          <w:rFonts w:ascii="Arial" w:hAnsi="Arial"/>
          <w:sz w:val="22"/>
          <w:szCs w:val="22"/>
        </w:rPr>
      </w:pPr>
      <w:hyperlink r:id="rId5" w:history="1">
        <w:r w:rsidRPr="00D44823">
          <w:rPr>
            <w:rStyle w:val="Hyperlink"/>
            <w:rFonts w:ascii="Arial" w:hAnsi="Arial"/>
            <w:sz w:val="22"/>
            <w:szCs w:val="22"/>
          </w:rPr>
          <w:t>https://research.pasteur.fr/en/team/ultrastructural-bioimaging-utechs-ubi/</w:t>
        </w:r>
      </w:hyperlink>
    </w:p>
    <w:p w14:paraId="25B1D212" w14:textId="77777777" w:rsidR="000E76B2" w:rsidRDefault="000E76B2" w:rsidP="00BC1699">
      <w:pPr>
        <w:rPr>
          <w:rFonts w:ascii="Arial" w:hAnsi="Arial"/>
          <w:sz w:val="22"/>
          <w:szCs w:val="22"/>
        </w:rPr>
      </w:pPr>
    </w:p>
    <w:p w14:paraId="54CB7C4A" w14:textId="77777777" w:rsidR="000E76B2" w:rsidRDefault="000E76B2" w:rsidP="00BC1699">
      <w:pPr>
        <w:rPr>
          <w:rFonts w:ascii="Arial" w:hAnsi="Arial"/>
          <w:sz w:val="22"/>
          <w:szCs w:val="22"/>
        </w:rPr>
      </w:pPr>
    </w:p>
    <w:p w14:paraId="1D6BF887" w14:textId="411F3812" w:rsidR="000E76B2" w:rsidRPr="003D41B3" w:rsidRDefault="000E76B2" w:rsidP="00BC1699">
      <w:pPr>
        <w:rPr>
          <w:rFonts w:ascii="Arial" w:hAnsi="Arial"/>
          <w:sz w:val="22"/>
          <w:szCs w:val="22"/>
        </w:rPr>
      </w:pPr>
    </w:p>
    <w:sectPr w:rsidR="000E76B2" w:rsidRPr="003D41B3" w:rsidSect="00816E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1FF"/>
    <w:rsid w:val="00020ABE"/>
    <w:rsid w:val="0004138C"/>
    <w:rsid w:val="00061683"/>
    <w:rsid w:val="000B4083"/>
    <w:rsid w:val="000C71EC"/>
    <w:rsid w:val="000E76B2"/>
    <w:rsid w:val="0018152D"/>
    <w:rsid w:val="00187F01"/>
    <w:rsid w:val="001C2F13"/>
    <w:rsid w:val="0025262D"/>
    <w:rsid w:val="002634A2"/>
    <w:rsid w:val="00284472"/>
    <w:rsid w:val="002B23A9"/>
    <w:rsid w:val="002B5684"/>
    <w:rsid w:val="003C1473"/>
    <w:rsid w:val="003D41B3"/>
    <w:rsid w:val="003F369C"/>
    <w:rsid w:val="00420080"/>
    <w:rsid w:val="00486762"/>
    <w:rsid w:val="00590C5F"/>
    <w:rsid w:val="00594C0E"/>
    <w:rsid w:val="005D4C36"/>
    <w:rsid w:val="005D643C"/>
    <w:rsid w:val="00662C7F"/>
    <w:rsid w:val="0068414F"/>
    <w:rsid w:val="00686049"/>
    <w:rsid w:val="00687180"/>
    <w:rsid w:val="00732E76"/>
    <w:rsid w:val="00782E61"/>
    <w:rsid w:val="007F32BB"/>
    <w:rsid w:val="00816E03"/>
    <w:rsid w:val="00847F92"/>
    <w:rsid w:val="00875F07"/>
    <w:rsid w:val="0089108B"/>
    <w:rsid w:val="008925E1"/>
    <w:rsid w:val="008B70C4"/>
    <w:rsid w:val="00910D50"/>
    <w:rsid w:val="009560A3"/>
    <w:rsid w:val="0099494A"/>
    <w:rsid w:val="009E4995"/>
    <w:rsid w:val="00A24E00"/>
    <w:rsid w:val="00AC05C2"/>
    <w:rsid w:val="00AC21F4"/>
    <w:rsid w:val="00AE2E83"/>
    <w:rsid w:val="00AF61FF"/>
    <w:rsid w:val="00B65CAA"/>
    <w:rsid w:val="00BA5738"/>
    <w:rsid w:val="00BB321A"/>
    <w:rsid w:val="00BC1699"/>
    <w:rsid w:val="00BE4736"/>
    <w:rsid w:val="00C02A43"/>
    <w:rsid w:val="00C423B8"/>
    <w:rsid w:val="00C56DCB"/>
    <w:rsid w:val="00C6284E"/>
    <w:rsid w:val="00CC47DD"/>
    <w:rsid w:val="00CC5F65"/>
    <w:rsid w:val="00D07820"/>
    <w:rsid w:val="00DC53B1"/>
    <w:rsid w:val="00E01970"/>
    <w:rsid w:val="00E20B84"/>
    <w:rsid w:val="00E3158F"/>
    <w:rsid w:val="00E81AB4"/>
    <w:rsid w:val="00E87B0F"/>
    <w:rsid w:val="00EF0134"/>
    <w:rsid w:val="00F06528"/>
    <w:rsid w:val="00F11434"/>
    <w:rsid w:val="00F1273E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87E5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97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970"/>
    <w:rPr>
      <w:rFonts w:ascii="Lucida Grande" w:hAnsi="Lucida Grande"/>
    </w:rPr>
  </w:style>
  <w:style w:type="character" w:styleId="Hyperlink">
    <w:name w:val="Hyperlink"/>
    <w:basedOn w:val="DefaultParagraphFont"/>
    <w:uiPriority w:val="99"/>
    <w:unhideWhenUsed/>
    <w:rsid w:val="000E76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76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arch.pasteur.fr/en/team/ultrastructural-bioimaging-utechs-ubi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Engineer IN CRYO-ELECTRON TOMOGRAPHY AND IMAGE PROCESSING </vt:lpstr>
      <vt:lpstr>The job responsibilities will include both development as well as service:</vt:lpstr>
      <vt:lpstr>Qualifications and Experience</vt:lpstr>
    </vt:vector>
  </TitlesOfParts>
  <Company>Institut Pasteur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Jacomina Krijnse</dc:creator>
  <cp:keywords/>
  <dc:description/>
  <cp:lastModifiedBy>krijnse@embl.de</cp:lastModifiedBy>
  <cp:revision>35</cp:revision>
  <dcterms:created xsi:type="dcterms:W3CDTF">2017-05-03T11:46:00Z</dcterms:created>
  <dcterms:modified xsi:type="dcterms:W3CDTF">2018-01-26T11:50:00Z</dcterms:modified>
</cp:coreProperties>
</file>